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28" w:rsidRDefault="00C92063">
      <w:pPr>
        <w:spacing w:line="520" w:lineRule="exact"/>
        <w:rPr>
          <w:rFonts w:ascii="仿宋" w:eastAsia="仿宋" w:hAnsi="仿宋" w:cs="Arial"/>
          <w:sz w:val="28"/>
          <w:szCs w:val="28"/>
        </w:rPr>
      </w:pPr>
      <w:r>
        <w:rPr>
          <w:rFonts w:ascii="仿宋" w:eastAsia="仿宋" w:hAnsi="仿宋" w:cs="Arial" w:hint="eastAsia"/>
          <w:sz w:val="28"/>
          <w:szCs w:val="28"/>
        </w:rPr>
        <w:t>协议编号</w:t>
      </w:r>
      <w:r>
        <w:rPr>
          <w:rFonts w:ascii="仿宋" w:eastAsia="仿宋" w:hAnsi="仿宋" w:cs="Arial"/>
          <w:sz w:val="28"/>
          <w:szCs w:val="28"/>
        </w:rPr>
        <w:t>:</w:t>
      </w:r>
    </w:p>
    <w:p w:rsidR="00253428" w:rsidRDefault="00C92063">
      <w:pPr>
        <w:spacing w:beforeLines="100" w:before="312" w:line="640" w:lineRule="exact"/>
        <w:ind w:firstLine="420"/>
        <w:jc w:val="center"/>
        <w:rPr>
          <w:rFonts w:ascii="华文中宋" w:eastAsia="华文中宋" w:hAnsi="华文中宋"/>
          <w:b/>
          <w:sz w:val="48"/>
          <w:szCs w:val="48"/>
        </w:rPr>
      </w:pPr>
      <w:r>
        <w:rPr>
          <w:rFonts w:ascii="华文中宋" w:eastAsia="华文中宋" w:hAnsi="华文中宋" w:hint="eastAsia"/>
          <w:b/>
          <w:sz w:val="48"/>
          <w:szCs w:val="48"/>
        </w:rPr>
        <w:t>四川大学教育基金会</w:t>
      </w:r>
    </w:p>
    <w:p w:rsidR="00253428" w:rsidRDefault="00C92063">
      <w:pPr>
        <w:spacing w:line="640" w:lineRule="exact"/>
        <w:ind w:firstLine="420"/>
        <w:jc w:val="center"/>
        <w:rPr>
          <w:rFonts w:ascii="华文中宋" w:eastAsia="华文中宋" w:hAnsi="华文中宋"/>
          <w:b/>
          <w:sz w:val="48"/>
          <w:szCs w:val="48"/>
        </w:rPr>
      </w:pPr>
      <w:r>
        <w:rPr>
          <w:rFonts w:ascii="华文中宋" w:eastAsia="华文中宋" w:hAnsi="华文中宋" w:hint="eastAsia"/>
          <w:b/>
          <w:sz w:val="48"/>
          <w:szCs w:val="48"/>
        </w:rPr>
        <w:t>捐赠协议</w:t>
      </w:r>
    </w:p>
    <w:p w:rsidR="00253428" w:rsidRDefault="00C92063">
      <w:pPr>
        <w:spacing w:beforeLines="100" w:before="312" w:line="360" w:lineRule="auto"/>
        <w:rPr>
          <w:rFonts w:ascii="仿宋" w:eastAsia="仿宋" w:hAnsi="仿宋"/>
          <w:sz w:val="28"/>
          <w:szCs w:val="28"/>
        </w:rPr>
      </w:pPr>
      <w:r>
        <w:rPr>
          <w:rFonts w:ascii="仿宋" w:eastAsia="仿宋" w:hAnsi="仿宋" w:hint="eastAsia"/>
          <w:sz w:val="28"/>
          <w:szCs w:val="28"/>
        </w:rPr>
        <w:t>甲</w:t>
      </w:r>
      <w:r>
        <w:rPr>
          <w:rFonts w:ascii="仿宋" w:eastAsia="仿宋" w:hAnsi="仿宋"/>
          <w:sz w:val="28"/>
          <w:szCs w:val="28"/>
        </w:rPr>
        <w:t xml:space="preserve">    </w:t>
      </w:r>
      <w:r>
        <w:rPr>
          <w:rFonts w:ascii="仿宋" w:eastAsia="仿宋" w:hAnsi="仿宋" w:hint="eastAsia"/>
          <w:sz w:val="28"/>
          <w:szCs w:val="28"/>
        </w:rPr>
        <w:t>方：</w:t>
      </w:r>
      <w:r>
        <w:rPr>
          <w:rFonts w:ascii="仿宋" w:eastAsia="仿宋" w:hAnsi="仿宋"/>
          <w:sz w:val="28"/>
          <w:szCs w:val="28"/>
        </w:rPr>
        <w:t xml:space="preserve">                                                              </w:t>
      </w:r>
    </w:p>
    <w:p w:rsidR="00253428" w:rsidRDefault="00C92063">
      <w:pPr>
        <w:spacing w:line="360" w:lineRule="auto"/>
        <w:rPr>
          <w:rFonts w:ascii="仿宋" w:eastAsia="仿宋" w:hAnsi="仿宋" w:cs="Arial"/>
          <w:sz w:val="28"/>
          <w:szCs w:val="28"/>
        </w:rPr>
      </w:pPr>
      <w:r>
        <w:rPr>
          <w:rFonts w:ascii="仿宋" w:eastAsia="仿宋" w:hAnsi="仿宋" w:cs="Arial" w:hint="eastAsia"/>
          <w:sz w:val="28"/>
          <w:szCs w:val="28"/>
        </w:rPr>
        <w:t>法人代表：</w:t>
      </w:r>
      <w:r>
        <w:rPr>
          <w:rFonts w:ascii="仿宋" w:eastAsia="仿宋" w:hAnsi="仿宋" w:cs="Arial"/>
          <w:sz w:val="28"/>
          <w:szCs w:val="28"/>
        </w:rPr>
        <w:t xml:space="preserve">                                           </w:t>
      </w:r>
    </w:p>
    <w:p w:rsidR="00253428" w:rsidRDefault="00C92063">
      <w:pPr>
        <w:spacing w:line="360" w:lineRule="auto"/>
        <w:rPr>
          <w:rFonts w:ascii="仿宋" w:eastAsia="仿宋" w:hAnsi="仿宋" w:cs="Arial"/>
          <w:sz w:val="28"/>
          <w:szCs w:val="28"/>
        </w:rPr>
      </w:pPr>
      <w:r>
        <w:rPr>
          <w:rFonts w:ascii="仿宋" w:eastAsia="仿宋" w:hAnsi="仿宋" w:cs="Arial" w:hint="eastAsia"/>
          <w:sz w:val="28"/>
          <w:szCs w:val="28"/>
        </w:rPr>
        <w:t>联系地址：</w:t>
      </w:r>
    </w:p>
    <w:p w:rsidR="00253428" w:rsidRDefault="00C92063">
      <w:pPr>
        <w:spacing w:line="360" w:lineRule="auto"/>
        <w:rPr>
          <w:rFonts w:ascii="仿宋" w:eastAsia="仿宋" w:hAnsi="仿宋" w:cs="Arial"/>
          <w:sz w:val="28"/>
          <w:szCs w:val="28"/>
        </w:rPr>
      </w:pPr>
      <w:r>
        <w:rPr>
          <w:rFonts w:ascii="仿宋" w:eastAsia="仿宋" w:hAnsi="仿宋" w:cs="Arial" w:hint="eastAsia"/>
          <w:sz w:val="28"/>
          <w:szCs w:val="28"/>
        </w:rPr>
        <w:t>联系电话：</w:t>
      </w:r>
      <w:r>
        <w:rPr>
          <w:rFonts w:ascii="仿宋" w:eastAsia="仿宋" w:hAnsi="仿宋" w:cs="Arial"/>
          <w:sz w:val="28"/>
          <w:szCs w:val="28"/>
        </w:rPr>
        <w:t xml:space="preserve">                                           </w:t>
      </w:r>
    </w:p>
    <w:p w:rsidR="00253428" w:rsidRDefault="00253428">
      <w:pPr>
        <w:spacing w:line="360" w:lineRule="auto"/>
        <w:rPr>
          <w:rFonts w:ascii="仿宋" w:eastAsia="仿宋" w:hAnsi="仿宋" w:cs="Arial"/>
          <w:sz w:val="28"/>
          <w:szCs w:val="28"/>
        </w:rPr>
      </w:pPr>
    </w:p>
    <w:p w:rsidR="00253428" w:rsidRDefault="00C92063">
      <w:pPr>
        <w:spacing w:line="360" w:lineRule="auto"/>
        <w:rPr>
          <w:rFonts w:ascii="仿宋" w:eastAsia="仿宋" w:hAnsi="仿宋"/>
          <w:sz w:val="28"/>
          <w:szCs w:val="28"/>
        </w:rPr>
      </w:pPr>
      <w:r>
        <w:rPr>
          <w:rFonts w:ascii="仿宋" w:eastAsia="仿宋" w:hAnsi="仿宋" w:hint="eastAsia"/>
          <w:sz w:val="28"/>
          <w:szCs w:val="28"/>
        </w:rPr>
        <w:t>乙</w:t>
      </w:r>
      <w:r>
        <w:rPr>
          <w:rFonts w:ascii="仿宋" w:eastAsia="仿宋" w:hAnsi="仿宋"/>
          <w:sz w:val="28"/>
          <w:szCs w:val="28"/>
        </w:rPr>
        <w:t xml:space="preserve">    </w:t>
      </w:r>
      <w:r>
        <w:rPr>
          <w:rFonts w:ascii="仿宋" w:eastAsia="仿宋" w:hAnsi="仿宋" w:hint="eastAsia"/>
          <w:sz w:val="28"/>
          <w:szCs w:val="28"/>
        </w:rPr>
        <w:t>方：四川大学教育基金会</w:t>
      </w:r>
    </w:p>
    <w:p w:rsidR="00253428" w:rsidRDefault="00C92063">
      <w:pPr>
        <w:spacing w:line="360" w:lineRule="auto"/>
        <w:rPr>
          <w:rFonts w:ascii="仿宋" w:eastAsia="仿宋" w:hAnsi="仿宋"/>
          <w:sz w:val="28"/>
          <w:szCs w:val="28"/>
        </w:rPr>
      </w:pPr>
      <w:r>
        <w:rPr>
          <w:rFonts w:ascii="仿宋" w:eastAsia="仿宋" w:hAnsi="仿宋" w:hint="eastAsia"/>
          <w:sz w:val="28"/>
          <w:szCs w:val="28"/>
        </w:rPr>
        <w:t>法人代表：</w:t>
      </w:r>
      <w:r w:rsidR="00A8631D">
        <w:rPr>
          <w:rFonts w:ascii="仿宋" w:eastAsia="仿宋" w:hAnsi="仿宋" w:hint="eastAsia"/>
          <w:sz w:val="28"/>
          <w:szCs w:val="28"/>
        </w:rPr>
        <w:t>敬静</w:t>
      </w:r>
      <w:bookmarkStart w:id="0" w:name="_GoBack"/>
      <w:bookmarkEnd w:id="0"/>
    </w:p>
    <w:p w:rsidR="00253428" w:rsidRDefault="00C92063">
      <w:pPr>
        <w:spacing w:line="360" w:lineRule="auto"/>
        <w:rPr>
          <w:rFonts w:ascii="仿宋" w:eastAsia="仿宋" w:hAnsi="仿宋"/>
          <w:sz w:val="28"/>
          <w:szCs w:val="28"/>
        </w:rPr>
      </w:pPr>
      <w:r>
        <w:rPr>
          <w:rFonts w:ascii="仿宋" w:eastAsia="仿宋" w:hAnsi="仿宋" w:hint="eastAsia"/>
          <w:sz w:val="28"/>
          <w:szCs w:val="28"/>
        </w:rPr>
        <w:t>联系地址：成都市一环路南一段</w:t>
      </w:r>
      <w:r>
        <w:rPr>
          <w:rFonts w:ascii="仿宋" w:eastAsia="仿宋" w:hAnsi="仿宋"/>
          <w:sz w:val="28"/>
          <w:szCs w:val="28"/>
        </w:rPr>
        <w:t>24</w:t>
      </w:r>
      <w:r>
        <w:rPr>
          <w:rFonts w:ascii="仿宋" w:eastAsia="仿宋" w:hAnsi="仿宋" w:hint="eastAsia"/>
          <w:sz w:val="28"/>
          <w:szCs w:val="28"/>
        </w:rPr>
        <w:t>号四川大学行政楼</w:t>
      </w:r>
      <w:r>
        <w:rPr>
          <w:rFonts w:ascii="仿宋" w:eastAsia="仿宋" w:hAnsi="仿宋"/>
          <w:sz w:val="28"/>
          <w:szCs w:val="28"/>
        </w:rPr>
        <w:t>410</w:t>
      </w:r>
    </w:p>
    <w:p w:rsidR="00253428" w:rsidRDefault="00C92063">
      <w:pPr>
        <w:spacing w:line="360" w:lineRule="auto"/>
        <w:rPr>
          <w:rFonts w:ascii="仿宋" w:eastAsia="仿宋" w:hAnsi="仿宋"/>
          <w:sz w:val="28"/>
          <w:szCs w:val="28"/>
        </w:rPr>
      </w:pPr>
      <w:r>
        <w:rPr>
          <w:rFonts w:ascii="仿宋" w:eastAsia="仿宋" w:hAnsi="仿宋" w:hint="eastAsia"/>
          <w:sz w:val="28"/>
          <w:szCs w:val="28"/>
        </w:rPr>
        <w:t>联系电话：</w:t>
      </w:r>
      <w:r>
        <w:rPr>
          <w:rFonts w:ascii="仿宋" w:eastAsia="仿宋" w:hAnsi="仿宋" w:hint="eastAsia"/>
          <w:sz w:val="28"/>
          <w:szCs w:val="28"/>
        </w:rPr>
        <w:t>028-85401237</w:t>
      </w:r>
    </w:p>
    <w:p w:rsidR="00253428" w:rsidRDefault="00C92063" w:rsidP="00A8631D">
      <w:pPr>
        <w:spacing w:beforeLines="50" w:before="156" w:line="520" w:lineRule="exact"/>
        <w:ind w:firstLine="601"/>
        <w:rPr>
          <w:rFonts w:ascii="仿宋" w:eastAsia="仿宋" w:hAnsi="仿宋"/>
          <w:sz w:val="28"/>
          <w:szCs w:val="28"/>
        </w:rPr>
      </w:pPr>
      <w:r>
        <w:rPr>
          <w:rFonts w:ascii="仿宋" w:eastAsia="仿宋" w:hAnsi="仿宋" w:hint="eastAsia"/>
          <w:sz w:val="28"/>
          <w:szCs w:val="28"/>
        </w:rPr>
        <w:t>为支持四川大学建设和事业发展，甲方自愿无偿向乙方捐赠，根据《中华人民共和国慈善法》、《中华人民共和国公益事业捐赠法》、《中华人民共和国合同法》及《基金会管理条例》等法律法规，双方一致达成如下协议：</w:t>
      </w:r>
    </w:p>
    <w:p w:rsidR="00253428" w:rsidRDefault="00C92063">
      <w:pPr>
        <w:spacing w:line="360" w:lineRule="auto"/>
        <w:rPr>
          <w:rFonts w:ascii="仿宋" w:eastAsia="仿宋" w:hAnsi="仿宋"/>
          <w:b/>
          <w:sz w:val="28"/>
          <w:szCs w:val="28"/>
        </w:rPr>
      </w:pPr>
      <w:r>
        <w:rPr>
          <w:rFonts w:ascii="仿宋" w:eastAsia="仿宋" w:hAnsi="仿宋"/>
          <w:b/>
          <w:sz w:val="28"/>
          <w:szCs w:val="28"/>
        </w:rPr>
        <w:t>1.</w:t>
      </w:r>
      <w:r>
        <w:rPr>
          <w:rFonts w:ascii="仿宋" w:eastAsia="仿宋" w:hAnsi="仿宋" w:hint="eastAsia"/>
          <w:b/>
          <w:sz w:val="28"/>
          <w:szCs w:val="28"/>
        </w:rPr>
        <w:t>捐赠金额</w:t>
      </w:r>
    </w:p>
    <w:p w:rsidR="00253428" w:rsidRDefault="00C92063">
      <w:pPr>
        <w:spacing w:line="360" w:lineRule="auto"/>
        <w:rPr>
          <w:rFonts w:ascii="仿宋" w:eastAsia="仿宋" w:hAnsi="仿宋"/>
          <w:sz w:val="28"/>
          <w:szCs w:val="28"/>
        </w:rPr>
      </w:pPr>
      <w:r>
        <w:rPr>
          <w:rFonts w:ascii="仿宋" w:eastAsia="仿宋" w:hAnsi="仿宋" w:hint="eastAsia"/>
          <w:sz w:val="28"/>
          <w:szCs w:val="28"/>
        </w:rPr>
        <w:t>现金：</w:t>
      </w:r>
      <w:r>
        <w:rPr>
          <w:rFonts w:ascii="仿宋" w:eastAsia="仿宋" w:hAnsi="仿宋"/>
          <w:sz w:val="28"/>
          <w:szCs w:val="28"/>
        </w:rPr>
        <w:t xml:space="preserve"> </w:t>
      </w:r>
      <w:r>
        <w:rPr>
          <w:rFonts w:ascii="仿宋" w:eastAsia="仿宋" w:hAnsi="仿宋" w:hint="eastAsia"/>
          <w:sz w:val="28"/>
          <w:szCs w:val="28"/>
        </w:rPr>
        <w:t>□人民币</w:t>
      </w:r>
      <w:r>
        <w:rPr>
          <w:rFonts w:ascii="仿宋" w:eastAsia="仿宋" w:hAnsi="仿宋"/>
          <w:sz w:val="28"/>
          <w:szCs w:val="28"/>
        </w:rPr>
        <w:t>/</w:t>
      </w:r>
      <w:r>
        <w:rPr>
          <w:rFonts w:ascii="仿宋" w:eastAsia="仿宋" w:hAnsi="仿宋" w:hint="eastAsia"/>
          <w:sz w:val="28"/>
          <w:szCs w:val="28"/>
        </w:rPr>
        <w:t>□美元</w:t>
      </w:r>
      <w:r>
        <w:rPr>
          <w:rFonts w:ascii="仿宋" w:eastAsia="仿宋" w:hAnsi="仿宋"/>
          <w:sz w:val="28"/>
          <w:szCs w:val="28"/>
        </w:rPr>
        <w:t>/</w:t>
      </w:r>
      <w:r>
        <w:rPr>
          <w:rFonts w:ascii="仿宋" w:eastAsia="仿宋" w:hAnsi="仿宋" w:hint="eastAsia"/>
          <w:sz w:val="28"/>
          <w:szCs w:val="28"/>
        </w:rPr>
        <w:t>□日元</w:t>
      </w:r>
      <w:r>
        <w:rPr>
          <w:rFonts w:ascii="仿宋" w:eastAsia="仿宋" w:hAnsi="仿宋"/>
          <w:sz w:val="28"/>
          <w:szCs w:val="28"/>
        </w:rPr>
        <w:t>/</w:t>
      </w:r>
      <w:r>
        <w:rPr>
          <w:rFonts w:ascii="仿宋" w:eastAsia="仿宋" w:hAnsi="仿宋" w:hint="eastAsia"/>
          <w:sz w:val="28"/>
          <w:szCs w:val="28"/>
        </w:rPr>
        <w:t>□港币</w:t>
      </w:r>
      <w:r>
        <w:rPr>
          <w:rFonts w:ascii="仿宋" w:eastAsia="仿宋" w:hAnsi="仿宋"/>
          <w:sz w:val="28"/>
          <w:szCs w:val="28"/>
        </w:rPr>
        <w:t>/</w:t>
      </w:r>
      <w:r>
        <w:rPr>
          <w:rFonts w:ascii="仿宋" w:eastAsia="仿宋" w:hAnsi="仿宋" w:hint="eastAsia"/>
          <w:sz w:val="28"/>
          <w:szCs w:val="28"/>
        </w:rPr>
        <w:t>□欧元</w:t>
      </w:r>
    </w:p>
    <w:p w:rsidR="00253428" w:rsidRDefault="00C92063">
      <w:pPr>
        <w:spacing w:line="360" w:lineRule="auto"/>
        <w:ind w:firstLineChars="400" w:firstLine="1120"/>
        <w:rPr>
          <w:rFonts w:ascii="仿宋" w:eastAsia="仿宋" w:hAnsi="仿宋"/>
          <w:sz w:val="28"/>
          <w:szCs w:val="28"/>
        </w:rPr>
      </w:pPr>
      <w:r>
        <w:rPr>
          <w:rFonts w:ascii="仿宋" w:eastAsia="仿宋" w:hAnsi="仿宋" w:hint="eastAsia"/>
          <w:sz w:val="28"/>
          <w:szCs w:val="28"/>
        </w:rPr>
        <w:t>小写</w:t>
      </w:r>
      <w:r>
        <w:rPr>
          <w:rFonts w:ascii="仿宋" w:eastAsia="仿宋" w:hAnsi="仿宋" w:hint="eastAsia"/>
          <w:sz w:val="28"/>
          <w:szCs w:val="28"/>
          <w:u w:val="single"/>
        </w:rPr>
        <w:t xml:space="preserve">         </w:t>
      </w:r>
      <w:r>
        <w:rPr>
          <w:rFonts w:ascii="仿宋" w:eastAsia="仿宋" w:hAnsi="仿宋" w:hint="eastAsia"/>
          <w:sz w:val="28"/>
          <w:szCs w:val="28"/>
        </w:rPr>
        <w:t>大写</w:t>
      </w:r>
      <w:r>
        <w:rPr>
          <w:rFonts w:ascii="楷体_GB2312" w:eastAsia="楷体_GB2312" w:hAnsi="宋体"/>
          <w:sz w:val="28"/>
          <w:u w:val="single"/>
        </w:rPr>
        <w:t xml:space="preserve">        </w:t>
      </w:r>
      <w:r>
        <w:rPr>
          <w:rFonts w:ascii="楷体_GB2312" w:eastAsia="楷体_GB2312" w:hAnsi="宋体" w:hint="eastAsia"/>
          <w:sz w:val="28"/>
          <w:u w:val="single"/>
        </w:rPr>
        <w:t>整</w:t>
      </w:r>
      <w:r>
        <w:rPr>
          <w:rFonts w:ascii="楷体_GB2312" w:eastAsia="楷体_GB2312" w:hAnsi="宋体"/>
          <w:sz w:val="28"/>
          <w:u w:val="single"/>
        </w:rPr>
        <w:t xml:space="preserve">  </w:t>
      </w:r>
    </w:p>
    <w:p w:rsidR="00253428" w:rsidRDefault="00C92063">
      <w:pPr>
        <w:numPr>
          <w:ilvl w:val="0"/>
          <w:numId w:val="1"/>
        </w:numPr>
        <w:spacing w:line="520" w:lineRule="exact"/>
        <w:rPr>
          <w:rFonts w:ascii="仿宋" w:eastAsia="仿宋" w:hAnsi="仿宋"/>
          <w:b/>
          <w:sz w:val="28"/>
          <w:szCs w:val="28"/>
        </w:rPr>
      </w:pPr>
      <w:r>
        <w:rPr>
          <w:rFonts w:ascii="仿宋" w:eastAsia="仿宋" w:hAnsi="仿宋" w:hint="eastAsia"/>
          <w:b/>
          <w:sz w:val="28"/>
          <w:szCs w:val="28"/>
        </w:rPr>
        <w:t>捐赠用途</w:t>
      </w:r>
    </w:p>
    <w:p w:rsidR="00253428" w:rsidRDefault="00C92063">
      <w:pPr>
        <w:spacing w:line="520" w:lineRule="exact"/>
        <w:rPr>
          <w:rFonts w:ascii="楷体_GB2312" w:eastAsia="楷体_GB2312" w:hAnsi="宋体"/>
          <w:sz w:val="28"/>
        </w:rPr>
      </w:pPr>
      <w:r>
        <w:rPr>
          <w:rFonts w:ascii="楷体_GB2312" w:eastAsia="楷体_GB2312" w:hAnsi="宋体"/>
          <w:sz w:val="28"/>
          <w:u w:val="single"/>
        </w:rPr>
        <w:t xml:space="preserve">                              </w:t>
      </w:r>
      <w:r>
        <w:rPr>
          <w:rFonts w:ascii="楷体_GB2312" w:eastAsia="楷体_GB2312" w:hAnsi="宋体" w:hint="eastAsia"/>
          <w:sz w:val="28"/>
          <w:u w:val="single"/>
        </w:rPr>
        <w:t xml:space="preserve">            </w:t>
      </w:r>
      <w:r>
        <w:rPr>
          <w:rFonts w:ascii="楷体_GB2312" w:eastAsia="楷体_GB2312" w:hAnsi="宋体"/>
          <w:sz w:val="28"/>
          <w:u w:val="single"/>
        </w:rPr>
        <w:t xml:space="preserve">                 </w:t>
      </w:r>
    </w:p>
    <w:p w:rsidR="00253428" w:rsidRDefault="00C92063">
      <w:pPr>
        <w:spacing w:line="520" w:lineRule="exact"/>
        <w:rPr>
          <w:rFonts w:ascii="楷体_GB2312" w:eastAsia="楷体_GB2312" w:hAnsi="宋体"/>
          <w:sz w:val="28"/>
          <w:u w:val="single"/>
        </w:rPr>
      </w:pPr>
      <w:r>
        <w:rPr>
          <w:rFonts w:ascii="楷体_GB2312" w:eastAsia="楷体_GB2312" w:hAnsi="宋体"/>
          <w:sz w:val="28"/>
          <w:u w:val="single"/>
        </w:rPr>
        <w:t xml:space="preserve">                                                           </w:t>
      </w:r>
    </w:p>
    <w:p w:rsidR="00253428" w:rsidRDefault="00C92063">
      <w:pPr>
        <w:spacing w:line="520" w:lineRule="exact"/>
        <w:rPr>
          <w:rFonts w:ascii="仿宋" w:eastAsia="仿宋" w:hAnsi="仿宋"/>
          <w:b/>
          <w:sz w:val="28"/>
          <w:szCs w:val="28"/>
        </w:rPr>
      </w:pPr>
      <w:r>
        <w:rPr>
          <w:rFonts w:ascii="仿宋" w:eastAsia="仿宋" w:hAnsi="仿宋"/>
          <w:b/>
          <w:sz w:val="28"/>
          <w:szCs w:val="28"/>
        </w:rPr>
        <w:lastRenderedPageBreak/>
        <w:t>3.</w:t>
      </w:r>
      <w:r>
        <w:rPr>
          <w:rFonts w:ascii="仿宋" w:eastAsia="仿宋" w:hAnsi="仿宋" w:hint="eastAsia"/>
          <w:b/>
          <w:sz w:val="28"/>
          <w:szCs w:val="28"/>
        </w:rPr>
        <w:t>捐赠时间及方式</w:t>
      </w:r>
    </w:p>
    <w:p w:rsidR="00253428" w:rsidRDefault="00C92063">
      <w:pPr>
        <w:spacing w:line="520" w:lineRule="exact"/>
        <w:rPr>
          <w:rFonts w:ascii="楷体_GB2312" w:eastAsia="楷体_GB2312" w:hAnsi="宋体"/>
          <w:sz w:val="28"/>
          <w:u w:val="single"/>
        </w:rPr>
      </w:pPr>
      <w:r>
        <w:rPr>
          <w:rFonts w:ascii="楷体_GB2312" w:eastAsia="楷体_GB2312" w:hAnsi="宋体"/>
          <w:sz w:val="28"/>
        </w:rPr>
        <w:t>3.1</w:t>
      </w:r>
      <w:r>
        <w:rPr>
          <w:rFonts w:ascii="楷体_GB2312" w:eastAsia="楷体_GB2312" w:hAnsi="宋体" w:hint="eastAsia"/>
          <w:sz w:val="28"/>
        </w:rPr>
        <w:t>交付时间：</w:t>
      </w:r>
      <w:r>
        <w:rPr>
          <w:rFonts w:ascii="楷体_GB2312" w:eastAsia="楷体_GB2312" w:hAnsi="宋体"/>
          <w:sz w:val="28"/>
          <w:u w:val="single"/>
        </w:rPr>
        <w:t xml:space="preserve">                                             </w:t>
      </w:r>
    </w:p>
    <w:p w:rsidR="00253428" w:rsidRDefault="00C92063">
      <w:pPr>
        <w:spacing w:line="520" w:lineRule="exact"/>
        <w:rPr>
          <w:rFonts w:ascii="楷体_GB2312" w:eastAsia="楷体_GB2312" w:hAnsi="宋体"/>
          <w:sz w:val="28"/>
        </w:rPr>
      </w:pPr>
      <w:r>
        <w:rPr>
          <w:rFonts w:ascii="楷体_GB2312" w:eastAsia="楷体_GB2312" w:hAnsi="宋体"/>
          <w:sz w:val="28"/>
        </w:rPr>
        <w:t>3.</w:t>
      </w:r>
      <w:r>
        <w:rPr>
          <w:rFonts w:ascii="楷体_GB2312" w:eastAsia="楷体_GB2312" w:hAnsi="宋体" w:hint="eastAsia"/>
          <w:sz w:val="28"/>
        </w:rPr>
        <w:t>2</w:t>
      </w:r>
      <w:r>
        <w:rPr>
          <w:rFonts w:ascii="楷体_GB2312" w:eastAsia="楷体_GB2312" w:hAnsi="宋体" w:hint="eastAsia"/>
          <w:sz w:val="28"/>
        </w:rPr>
        <w:t>交付方式：</w:t>
      </w:r>
      <w:r>
        <w:rPr>
          <w:rFonts w:ascii="楷体_GB2312" w:eastAsia="楷体_GB2312" w:hAnsi="宋体"/>
          <w:sz w:val="28"/>
          <w:u w:val="single"/>
        </w:rPr>
        <w:t xml:space="preserve">                                             </w:t>
      </w:r>
    </w:p>
    <w:p w:rsidR="00253428" w:rsidRDefault="00C92063">
      <w:pPr>
        <w:spacing w:line="360" w:lineRule="auto"/>
        <w:jc w:val="left"/>
        <w:rPr>
          <w:rFonts w:ascii="仿宋" w:eastAsia="仿宋" w:hAnsi="仿宋"/>
          <w:b/>
          <w:sz w:val="28"/>
          <w:szCs w:val="28"/>
        </w:rPr>
      </w:pPr>
      <w:r>
        <w:rPr>
          <w:rFonts w:ascii="仿宋" w:eastAsia="仿宋" w:hAnsi="仿宋"/>
          <w:b/>
          <w:sz w:val="28"/>
          <w:szCs w:val="28"/>
        </w:rPr>
        <w:t>4.</w:t>
      </w:r>
      <w:r>
        <w:rPr>
          <w:rFonts w:ascii="仿宋" w:eastAsia="仿宋" w:hAnsi="仿宋" w:hint="eastAsia"/>
          <w:b/>
          <w:sz w:val="28"/>
          <w:szCs w:val="28"/>
        </w:rPr>
        <w:t>乙方（受赠方）银行账户</w:t>
      </w:r>
    </w:p>
    <w:p w:rsidR="00253428" w:rsidRDefault="00C92063">
      <w:pPr>
        <w:spacing w:line="360" w:lineRule="auto"/>
        <w:jc w:val="left"/>
        <w:rPr>
          <w:rFonts w:ascii="仿宋" w:eastAsia="仿宋" w:hAnsi="仿宋"/>
          <w:b/>
          <w:sz w:val="28"/>
          <w:szCs w:val="28"/>
        </w:rPr>
      </w:pPr>
      <w:r>
        <w:rPr>
          <w:rFonts w:ascii="仿宋" w:eastAsia="仿宋" w:hAnsi="仿宋" w:hint="eastAsia"/>
          <w:b/>
          <w:sz w:val="28"/>
          <w:szCs w:val="28"/>
        </w:rPr>
        <w:t>人民币账户</w:t>
      </w:r>
    </w:p>
    <w:p w:rsidR="00253428" w:rsidRDefault="00C92063">
      <w:pPr>
        <w:spacing w:line="360" w:lineRule="auto"/>
        <w:ind w:firstLineChars="200" w:firstLine="560"/>
        <w:rPr>
          <w:rFonts w:ascii="仿宋" w:eastAsia="仿宋" w:hAnsi="仿宋"/>
          <w:sz w:val="28"/>
          <w:szCs w:val="28"/>
        </w:rPr>
      </w:pPr>
      <w:r>
        <w:rPr>
          <w:rFonts w:ascii="仿宋" w:eastAsia="仿宋" w:hAnsi="仿宋" w:hint="eastAsia"/>
          <w:sz w:val="28"/>
          <w:szCs w:val="28"/>
        </w:rPr>
        <w:t>户</w:t>
      </w:r>
      <w:r>
        <w:rPr>
          <w:rFonts w:ascii="仿宋" w:eastAsia="仿宋" w:hAnsi="仿宋"/>
          <w:sz w:val="28"/>
          <w:szCs w:val="28"/>
        </w:rPr>
        <w:t xml:space="preserve">    </w:t>
      </w:r>
      <w:r>
        <w:rPr>
          <w:rFonts w:ascii="仿宋" w:eastAsia="仿宋" w:hAnsi="仿宋" w:hint="eastAsia"/>
          <w:sz w:val="28"/>
          <w:szCs w:val="28"/>
        </w:rPr>
        <w:t>名：四川大学教育基金会</w:t>
      </w:r>
      <w:r>
        <w:rPr>
          <w:rFonts w:ascii="仿宋" w:eastAsia="仿宋" w:hAnsi="仿宋"/>
          <w:sz w:val="28"/>
          <w:szCs w:val="28"/>
        </w:rPr>
        <w:t xml:space="preserve">                  </w:t>
      </w:r>
    </w:p>
    <w:p w:rsidR="00253428" w:rsidRDefault="00C92063">
      <w:pPr>
        <w:spacing w:line="360" w:lineRule="auto"/>
        <w:ind w:firstLineChars="200" w:firstLine="560"/>
        <w:rPr>
          <w:rFonts w:ascii="仿宋" w:eastAsia="仿宋" w:hAnsi="仿宋"/>
          <w:sz w:val="28"/>
          <w:szCs w:val="28"/>
        </w:rPr>
      </w:pPr>
      <w:r>
        <w:rPr>
          <w:rFonts w:ascii="仿宋" w:eastAsia="仿宋" w:hAnsi="仿宋" w:hint="eastAsia"/>
          <w:sz w:val="28"/>
          <w:szCs w:val="28"/>
        </w:rPr>
        <w:t>开户银行：中国建设银行股份有限公司成都川大支行</w:t>
      </w:r>
      <w:r>
        <w:rPr>
          <w:rFonts w:ascii="仿宋" w:eastAsia="仿宋" w:hAnsi="仿宋"/>
          <w:sz w:val="28"/>
          <w:szCs w:val="28"/>
        </w:rPr>
        <w:t xml:space="preserve">              </w:t>
      </w:r>
    </w:p>
    <w:p w:rsidR="00253428" w:rsidRDefault="00C92063">
      <w:pPr>
        <w:spacing w:line="360" w:lineRule="auto"/>
        <w:ind w:firstLineChars="200" w:firstLine="560"/>
        <w:rPr>
          <w:rFonts w:ascii="仿宋" w:eastAsia="仿宋" w:hAnsi="仿宋"/>
          <w:sz w:val="28"/>
          <w:szCs w:val="28"/>
        </w:rPr>
      </w:pPr>
      <w:r>
        <w:rPr>
          <w:rFonts w:ascii="仿宋" w:eastAsia="仿宋" w:hAnsi="仿宋" w:hint="eastAsia"/>
          <w:sz w:val="28"/>
          <w:szCs w:val="28"/>
        </w:rPr>
        <w:t>账</w:t>
      </w:r>
      <w:r>
        <w:rPr>
          <w:rFonts w:ascii="仿宋" w:eastAsia="仿宋" w:hAnsi="仿宋"/>
          <w:sz w:val="28"/>
          <w:szCs w:val="28"/>
        </w:rPr>
        <w:t xml:space="preserve">    </w:t>
      </w:r>
      <w:r>
        <w:rPr>
          <w:rFonts w:ascii="仿宋" w:eastAsia="仿宋" w:hAnsi="仿宋" w:hint="eastAsia"/>
          <w:sz w:val="28"/>
          <w:szCs w:val="28"/>
        </w:rPr>
        <w:t>号：</w:t>
      </w:r>
      <w:r>
        <w:rPr>
          <w:rFonts w:ascii="仿宋" w:eastAsia="仿宋" w:hAnsi="仿宋"/>
          <w:sz w:val="28"/>
          <w:szCs w:val="28"/>
        </w:rPr>
        <w:t>5100 1870 4690 5150 0067</w:t>
      </w:r>
    </w:p>
    <w:p w:rsidR="00253428" w:rsidRDefault="00C92063">
      <w:pPr>
        <w:spacing w:line="360" w:lineRule="auto"/>
        <w:rPr>
          <w:rFonts w:ascii="仿宋" w:eastAsia="仿宋" w:hAnsi="仿宋"/>
          <w:b/>
          <w:sz w:val="28"/>
          <w:szCs w:val="28"/>
        </w:rPr>
      </w:pPr>
      <w:r>
        <w:rPr>
          <w:rFonts w:ascii="仿宋" w:eastAsia="仿宋" w:hAnsi="仿宋" w:hint="eastAsia"/>
          <w:b/>
          <w:sz w:val="28"/>
          <w:szCs w:val="28"/>
        </w:rPr>
        <w:t>外币账户</w:t>
      </w:r>
    </w:p>
    <w:p w:rsidR="00253428" w:rsidRDefault="00C92063">
      <w:pPr>
        <w:spacing w:line="360" w:lineRule="auto"/>
        <w:ind w:firstLineChars="200" w:firstLine="560"/>
        <w:rPr>
          <w:rFonts w:ascii="仿宋" w:eastAsia="仿宋" w:hAnsi="仿宋"/>
          <w:sz w:val="28"/>
          <w:szCs w:val="28"/>
        </w:rPr>
      </w:pPr>
      <w:r>
        <w:rPr>
          <w:rFonts w:ascii="仿宋" w:eastAsia="仿宋" w:hAnsi="仿宋" w:hint="eastAsia"/>
          <w:sz w:val="28"/>
          <w:szCs w:val="28"/>
        </w:rPr>
        <w:t>户</w:t>
      </w:r>
      <w:r>
        <w:rPr>
          <w:rFonts w:ascii="仿宋" w:eastAsia="仿宋" w:hAnsi="仿宋"/>
          <w:sz w:val="28"/>
          <w:szCs w:val="28"/>
        </w:rPr>
        <w:t xml:space="preserve">    </w:t>
      </w:r>
      <w:r>
        <w:rPr>
          <w:rFonts w:ascii="仿宋" w:eastAsia="仿宋" w:hAnsi="仿宋" w:hint="eastAsia"/>
          <w:sz w:val="28"/>
          <w:szCs w:val="28"/>
        </w:rPr>
        <w:t>名：四川大学教育基金会</w:t>
      </w:r>
      <w:r>
        <w:rPr>
          <w:rFonts w:ascii="仿宋" w:eastAsia="仿宋" w:hAnsi="仿宋"/>
          <w:sz w:val="28"/>
          <w:szCs w:val="28"/>
        </w:rPr>
        <w:t xml:space="preserve">                  </w:t>
      </w:r>
    </w:p>
    <w:p w:rsidR="00253428" w:rsidRDefault="00C92063">
      <w:pPr>
        <w:spacing w:line="360" w:lineRule="auto"/>
        <w:ind w:firstLineChars="200" w:firstLine="560"/>
        <w:rPr>
          <w:rFonts w:ascii="仿宋" w:eastAsia="仿宋" w:hAnsi="仿宋"/>
          <w:sz w:val="28"/>
          <w:szCs w:val="28"/>
        </w:rPr>
      </w:pPr>
      <w:r>
        <w:rPr>
          <w:rFonts w:ascii="仿宋" w:eastAsia="仿宋" w:hAnsi="仿宋" w:hint="eastAsia"/>
          <w:sz w:val="28"/>
          <w:szCs w:val="28"/>
        </w:rPr>
        <w:t>开户银行：建行成都第七支行</w:t>
      </w:r>
    </w:p>
    <w:p w:rsidR="00253428" w:rsidRDefault="00C92063">
      <w:pPr>
        <w:spacing w:line="360" w:lineRule="auto"/>
        <w:ind w:firstLineChars="200" w:firstLine="560"/>
        <w:rPr>
          <w:rFonts w:ascii="仿宋" w:eastAsia="仿宋" w:hAnsi="仿宋"/>
          <w:sz w:val="28"/>
          <w:szCs w:val="28"/>
        </w:rPr>
      </w:pPr>
      <w:r>
        <w:rPr>
          <w:rFonts w:ascii="仿宋" w:eastAsia="仿宋" w:hAnsi="仿宋" w:hint="eastAsia"/>
          <w:sz w:val="28"/>
          <w:szCs w:val="28"/>
        </w:rPr>
        <w:t>账</w:t>
      </w:r>
      <w:r>
        <w:rPr>
          <w:rFonts w:ascii="仿宋" w:eastAsia="仿宋" w:hAnsi="仿宋"/>
          <w:sz w:val="28"/>
          <w:szCs w:val="28"/>
        </w:rPr>
        <w:t xml:space="preserve">    </w:t>
      </w:r>
      <w:r>
        <w:rPr>
          <w:rFonts w:ascii="仿宋" w:eastAsia="仿宋" w:hAnsi="仿宋" w:hint="eastAsia"/>
          <w:sz w:val="28"/>
          <w:szCs w:val="28"/>
        </w:rPr>
        <w:t>号：</w:t>
      </w:r>
      <w:r>
        <w:rPr>
          <w:rFonts w:ascii="仿宋" w:eastAsia="仿宋" w:hAnsi="仿宋"/>
          <w:sz w:val="28"/>
          <w:szCs w:val="28"/>
        </w:rPr>
        <w:t>5101 4008 1002 2966 6666</w:t>
      </w:r>
      <w:r>
        <w:rPr>
          <w:rFonts w:ascii="仿宋" w:eastAsia="仿宋" w:hAnsi="仿宋" w:hint="eastAsia"/>
          <w:sz w:val="28"/>
          <w:szCs w:val="28"/>
        </w:rPr>
        <w:t>（美元账户）</w:t>
      </w:r>
    </w:p>
    <w:p w:rsidR="00253428" w:rsidRDefault="00C92063">
      <w:pPr>
        <w:spacing w:line="360" w:lineRule="auto"/>
        <w:ind w:firstLineChars="700" w:firstLine="1960"/>
        <w:rPr>
          <w:rFonts w:ascii="仿宋" w:eastAsia="仿宋" w:hAnsi="仿宋"/>
          <w:sz w:val="28"/>
          <w:szCs w:val="28"/>
        </w:rPr>
      </w:pPr>
      <w:r>
        <w:rPr>
          <w:rFonts w:ascii="仿宋" w:eastAsia="仿宋" w:hAnsi="仿宋"/>
          <w:sz w:val="28"/>
          <w:szCs w:val="28"/>
        </w:rPr>
        <w:t>5105 0147 9008 0000 0012</w:t>
      </w:r>
      <w:r>
        <w:rPr>
          <w:rFonts w:ascii="仿宋" w:eastAsia="仿宋" w:hAnsi="仿宋" w:hint="eastAsia"/>
          <w:sz w:val="28"/>
          <w:szCs w:val="28"/>
        </w:rPr>
        <w:t>（日元账户）</w:t>
      </w:r>
    </w:p>
    <w:p w:rsidR="00253428" w:rsidRDefault="00C92063">
      <w:pPr>
        <w:spacing w:line="360" w:lineRule="auto"/>
        <w:ind w:firstLineChars="700" w:firstLine="1960"/>
        <w:rPr>
          <w:rFonts w:ascii="仿宋" w:eastAsia="仿宋" w:hAnsi="仿宋"/>
          <w:sz w:val="28"/>
          <w:szCs w:val="28"/>
        </w:rPr>
      </w:pPr>
      <w:r>
        <w:rPr>
          <w:rFonts w:ascii="仿宋" w:eastAsia="仿宋" w:hAnsi="仿宋"/>
          <w:sz w:val="28"/>
          <w:szCs w:val="28"/>
        </w:rPr>
        <w:t>5105 0147 9008 0000 0013</w:t>
      </w:r>
      <w:r>
        <w:rPr>
          <w:rFonts w:ascii="仿宋" w:eastAsia="仿宋" w:hAnsi="仿宋" w:hint="eastAsia"/>
          <w:sz w:val="28"/>
          <w:szCs w:val="28"/>
        </w:rPr>
        <w:t>（港币账户）</w:t>
      </w:r>
    </w:p>
    <w:p w:rsidR="00253428" w:rsidRDefault="00C92063">
      <w:pPr>
        <w:spacing w:line="360" w:lineRule="auto"/>
        <w:ind w:firstLineChars="700" w:firstLine="1960"/>
        <w:rPr>
          <w:rFonts w:ascii="仿宋" w:eastAsia="仿宋" w:hAnsi="仿宋"/>
          <w:sz w:val="28"/>
          <w:szCs w:val="28"/>
        </w:rPr>
      </w:pPr>
      <w:r>
        <w:rPr>
          <w:rFonts w:ascii="仿宋" w:eastAsia="仿宋" w:hAnsi="仿宋"/>
          <w:sz w:val="28"/>
          <w:szCs w:val="28"/>
        </w:rPr>
        <w:t>5105 0147 9008 0000 0014</w:t>
      </w:r>
      <w:r>
        <w:rPr>
          <w:rFonts w:ascii="仿宋" w:eastAsia="仿宋" w:hAnsi="仿宋" w:hint="eastAsia"/>
          <w:sz w:val="28"/>
          <w:szCs w:val="28"/>
        </w:rPr>
        <w:t>（欧元账户）</w:t>
      </w:r>
    </w:p>
    <w:p w:rsidR="00253428" w:rsidRDefault="00C92063">
      <w:pPr>
        <w:spacing w:line="360" w:lineRule="auto"/>
        <w:rPr>
          <w:rFonts w:ascii="仿宋" w:eastAsia="仿宋" w:hAnsi="仿宋"/>
          <w:b/>
          <w:sz w:val="28"/>
          <w:szCs w:val="28"/>
        </w:rPr>
      </w:pPr>
      <w:r>
        <w:rPr>
          <w:rFonts w:ascii="仿宋" w:eastAsia="仿宋" w:hAnsi="仿宋"/>
          <w:b/>
          <w:sz w:val="28"/>
          <w:szCs w:val="28"/>
        </w:rPr>
        <w:t xml:space="preserve">5. </w:t>
      </w:r>
      <w:r>
        <w:rPr>
          <w:rFonts w:ascii="仿宋" w:eastAsia="仿宋" w:hAnsi="仿宋" w:hint="eastAsia"/>
          <w:b/>
          <w:sz w:val="28"/>
          <w:szCs w:val="28"/>
        </w:rPr>
        <w:t>双方权利和义务</w:t>
      </w:r>
    </w:p>
    <w:p w:rsidR="00253428" w:rsidRDefault="00C92063">
      <w:pPr>
        <w:spacing w:line="360" w:lineRule="auto"/>
        <w:rPr>
          <w:rFonts w:ascii="仿宋" w:eastAsia="仿宋" w:hAnsi="仿宋"/>
          <w:sz w:val="28"/>
          <w:szCs w:val="28"/>
        </w:rPr>
      </w:pPr>
      <w:r>
        <w:rPr>
          <w:rFonts w:ascii="仿宋" w:eastAsia="仿宋" w:hAnsi="仿宋"/>
          <w:sz w:val="28"/>
          <w:szCs w:val="28"/>
        </w:rPr>
        <w:t>5.1</w:t>
      </w:r>
      <w:r>
        <w:rPr>
          <w:rFonts w:ascii="仿宋" w:eastAsia="仿宋" w:hAnsi="仿宋" w:hint="eastAsia"/>
          <w:sz w:val="28"/>
          <w:szCs w:val="28"/>
        </w:rPr>
        <w:t>甲方保证捐赠财产系其所有之合法财产，且有权捐赠乙方；其捐赠行为已得到其他财产共有人同意，且不损坏公共利益和其他公民的合法权益。</w:t>
      </w:r>
    </w:p>
    <w:p w:rsidR="00253428" w:rsidRDefault="00C92063">
      <w:pPr>
        <w:spacing w:line="360" w:lineRule="auto"/>
        <w:rPr>
          <w:rFonts w:ascii="仿宋" w:eastAsia="仿宋" w:hAnsi="仿宋"/>
          <w:sz w:val="28"/>
          <w:szCs w:val="28"/>
        </w:rPr>
      </w:pPr>
      <w:r>
        <w:rPr>
          <w:rFonts w:ascii="仿宋" w:eastAsia="仿宋" w:hAnsi="仿宋"/>
          <w:sz w:val="28"/>
          <w:szCs w:val="28"/>
        </w:rPr>
        <w:t>5.2</w:t>
      </w:r>
      <w:r>
        <w:rPr>
          <w:rFonts w:ascii="仿宋" w:eastAsia="仿宋" w:hAnsi="仿宋" w:hint="eastAsia"/>
          <w:sz w:val="28"/>
          <w:szCs w:val="28"/>
        </w:rPr>
        <w:t>甲方在约定期限内将赠与财产及其所有权凭证交付乙方或依法办理过户手续，并配合乙方依法办理相关法律手续。</w:t>
      </w:r>
    </w:p>
    <w:p w:rsidR="00253428" w:rsidRDefault="00C92063">
      <w:pPr>
        <w:spacing w:line="360" w:lineRule="auto"/>
        <w:rPr>
          <w:rFonts w:ascii="仿宋" w:eastAsia="仿宋" w:hAnsi="仿宋"/>
          <w:color w:val="000000"/>
          <w:sz w:val="28"/>
          <w:szCs w:val="28"/>
        </w:rPr>
      </w:pPr>
      <w:r>
        <w:rPr>
          <w:rFonts w:ascii="仿宋" w:eastAsia="仿宋" w:hAnsi="仿宋"/>
          <w:color w:val="000000"/>
          <w:sz w:val="28"/>
          <w:szCs w:val="28"/>
        </w:rPr>
        <w:t>5.3</w:t>
      </w:r>
      <w:r>
        <w:rPr>
          <w:rFonts w:ascii="仿宋" w:eastAsia="仿宋" w:hAnsi="仿宋" w:hint="eastAsia"/>
          <w:color w:val="000000"/>
          <w:sz w:val="28"/>
          <w:szCs w:val="28"/>
        </w:rPr>
        <w:t>乙方收到甲方赠与财产后，出具财政部“公益事业捐赠统一收据”，并将受赠财产登记造册，妥善管理和使用。甲方可凭此票据及相关手</w:t>
      </w:r>
      <w:r>
        <w:rPr>
          <w:rFonts w:ascii="仿宋" w:eastAsia="仿宋" w:hAnsi="仿宋" w:hint="eastAsia"/>
          <w:color w:val="000000"/>
          <w:sz w:val="28"/>
          <w:szCs w:val="28"/>
        </w:rPr>
        <w:lastRenderedPageBreak/>
        <w:t>续按照国家相关法规或政策向当地税务部门申报国家有关的税收优惠。</w:t>
      </w:r>
    </w:p>
    <w:p w:rsidR="00253428" w:rsidRDefault="00C92063">
      <w:pPr>
        <w:spacing w:line="360" w:lineRule="auto"/>
        <w:rPr>
          <w:rFonts w:ascii="仿宋" w:eastAsia="仿宋" w:hAnsi="仿宋"/>
          <w:sz w:val="28"/>
          <w:szCs w:val="28"/>
        </w:rPr>
      </w:pPr>
      <w:r>
        <w:rPr>
          <w:rFonts w:ascii="仿宋" w:eastAsia="仿宋" w:hAnsi="仿宋"/>
          <w:sz w:val="28"/>
          <w:szCs w:val="28"/>
        </w:rPr>
        <w:t xml:space="preserve">5.4 </w:t>
      </w:r>
      <w:r>
        <w:rPr>
          <w:rFonts w:ascii="仿宋" w:eastAsia="仿宋" w:hAnsi="仿宋" w:hint="eastAsia"/>
          <w:sz w:val="28"/>
          <w:szCs w:val="28"/>
        </w:rPr>
        <w:t>乙方按照国家相关法律法规及乙方相关管理制度在尊重捐赠方意愿的前提下，保证捐赠资</w:t>
      </w:r>
      <w:r>
        <w:rPr>
          <w:rFonts w:ascii="仿宋" w:eastAsia="仿宋" w:hAnsi="仿宋" w:hint="eastAsia"/>
          <w:sz w:val="28"/>
          <w:szCs w:val="28"/>
        </w:rPr>
        <w:t>金的规范使用，及时向甲方反馈捐赠项目进展，并及时公布捐赠资金的使用情况，接受社会各界监督。</w:t>
      </w:r>
    </w:p>
    <w:p w:rsidR="00253428" w:rsidRDefault="00C92063">
      <w:pPr>
        <w:rPr>
          <w:rFonts w:ascii="仿宋" w:eastAsia="仿宋" w:hAnsi="仿宋"/>
          <w:sz w:val="28"/>
          <w:szCs w:val="28"/>
        </w:rPr>
      </w:pPr>
      <w:r>
        <w:rPr>
          <w:rFonts w:ascii="仿宋" w:eastAsia="仿宋" w:hAnsi="仿宋"/>
          <w:sz w:val="28"/>
          <w:szCs w:val="28"/>
        </w:rPr>
        <w:t>5.5</w:t>
      </w:r>
      <w:r>
        <w:rPr>
          <w:rFonts w:ascii="仿宋" w:eastAsia="仿宋" w:hAnsi="仿宋" w:hint="eastAsia"/>
          <w:sz w:val="28"/>
          <w:szCs w:val="28"/>
        </w:rPr>
        <w:t>乙方有权按照本协议约定的用途合理使用捐赠财产，但不得擅自改变捐赠财产的用途。如果确需改变用途的，应当征得甲方的书面同意。</w:t>
      </w:r>
    </w:p>
    <w:p w:rsidR="00253428" w:rsidRDefault="00C92063">
      <w:pPr>
        <w:rPr>
          <w:rFonts w:ascii="仿宋" w:eastAsia="仿宋" w:hAnsi="仿宋"/>
          <w:sz w:val="28"/>
          <w:szCs w:val="28"/>
        </w:rPr>
      </w:pPr>
      <w:r>
        <w:rPr>
          <w:rFonts w:ascii="仿宋" w:eastAsia="仿宋" w:hAnsi="仿宋" w:hint="eastAsia"/>
          <w:sz w:val="28"/>
          <w:szCs w:val="28"/>
        </w:rPr>
        <w:t>5.6</w:t>
      </w:r>
      <w:r>
        <w:rPr>
          <w:rFonts w:ascii="仿宋" w:eastAsia="仿宋" w:hAnsi="仿宋" w:hint="eastAsia"/>
          <w:sz w:val="28"/>
          <w:szCs w:val="28"/>
        </w:rPr>
        <w:t>基于捐赠行为的公益性及无偿性，捐赠资金不得用于与捐赠方有关的支出，由本捐赠资金形成的科研成果、知识产权及固定资产的所有权等归四川大学所有。</w:t>
      </w:r>
    </w:p>
    <w:p w:rsidR="00253428" w:rsidRDefault="00C92063">
      <w:pPr>
        <w:spacing w:line="360" w:lineRule="auto"/>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 xml:space="preserve"> </w:t>
      </w:r>
      <w:r>
        <w:rPr>
          <w:rFonts w:ascii="仿宋" w:eastAsia="仿宋" w:hAnsi="仿宋" w:hint="eastAsia"/>
          <w:sz w:val="28"/>
          <w:szCs w:val="28"/>
        </w:rPr>
        <w:t>在协议有效期内，甲乙双方指定下列人员作为本次捐赠项目的联系人。如确有需要，双方可通过书面形式更换联系人。</w:t>
      </w:r>
    </w:p>
    <w:p w:rsidR="00253428" w:rsidRDefault="00C92063">
      <w:pPr>
        <w:spacing w:line="360" w:lineRule="auto"/>
        <w:rPr>
          <w:rFonts w:ascii="仿宋" w:eastAsia="仿宋" w:hAnsi="仿宋"/>
          <w:sz w:val="28"/>
          <w:szCs w:val="28"/>
        </w:rPr>
      </w:pPr>
      <w:r>
        <w:rPr>
          <w:rFonts w:ascii="仿宋" w:eastAsia="仿宋" w:hAnsi="仿宋" w:hint="eastAsia"/>
          <w:sz w:val="28"/>
          <w:szCs w:val="28"/>
        </w:rPr>
        <w:t>甲方联系人：</w:t>
      </w:r>
      <w:r>
        <w:rPr>
          <w:rFonts w:ascii="仿宋" w:eastAsia="仿宋" w:hAnsi="仿宋" w:hint="eastAsia"/>
          <w:sz w:val="28"/>
          <w:szCs w:val="28"/>
        </w:rPr>
        <w:t xml:space="preserve">  </w:t>
      </w:r>
      <w:r>
        <w:rPr>
          <w:rFonts w:ascii="仿宋" w:eastAsia="仿宋" w:hAnsi="仿宋" w:hint="eastAsia"/>
          <w:sz w:val="28"/>
          <w:szCs w:val="28"/>
        </w:rPr>
        <w:t>；联系电话：</w:t>
      </w:r>
    </w:p>
    <w:p w:rsidR="00253428" w:rsidRDefault="00C92063">
      <w:pPr>
        <w:spacing w:line="360" w:lineRule="auto"/>
        <w:rPr>
          <w:rFonts w:ascii="仿宋" w:eastAsia="仿宋" w:hAnsi="仿宋"/>
          <w:sz w:val="28"/>
          <w:szCs w:val="28"/>
        </w:rPr>
      </w:pPr>
      <w:r>
        <w:rPr>
          <w:rFonts w:ascii="仿宋" w:eastAsia="仿宋" w:hAnsi="仿宋" w:hint="eastAsia"/>
          <w:sz w:val="28"/>
          <w:szCs w:val="28"/>
        </w:rPr>
        <w:t>乙方</w:t>
      </w:r>
      <w:r>
        <w:rPr>
          <w:rFonts w:ascii="仿宋" w:eastAsia="仿宋" w:hAnsi="仿宋" w:hint="eastAsia"/>
          <w:sz w:val="28"/>
          <w:szCs w:val="28"/>
        </w:rPr>
        <w:t>联系人：</w:t>
      </w:r>
      <w:r>
        <w:rPr>
          <w:rFonts w:ascii="仿宋" w:eastAsia="仿宋" w:hAnsi="仿宋" w:hint="eastAsia"/>
          <w:sz w:val="28"/>
          <w:szCs w:val="28"/>
        </w:rPr>
        <w:t xml:space="preserve">  </w:t>
      </w:r>
      <w:r>
        <w:rPr>
          <w:rFonts w:ascii="仿宋" w:eastAsia="仿宋" w:hAnsi="仿宋" w:hint="eastAsia"/>
          <w:sz w:val="28"/>
          <w:szCs w:val="28"/>
        </w:rPr>
        <w:t>；联系电话：</w:t>
      </w:r>
    </w:p>
    <w:p w:rsidR="00253428" w:rsidRDefault="00C92063">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指定联系人应负责协议事务的联络工作，方式包括口头沟通、文书的递交及签收等。</w:t>
      </w:r>
    </w:p>
    <w:p w:rsidR="00253428" w:rsidRDefault="00C92063">
      <w:pPr>
        <w:spacing w:line="360" w:lineRule="auto"/>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本协议未尽事宜双方可友好协商，如协商不能解决的，则可以向乙方所在地的人民法院提起诉讼解决。</w:t>
      </w:r>
    </w:p>
    <w:p w:rsidR="00253428" w:rsidRDefault="00C92063">
      <w:pPr>
        <w:spacing w:line="360" w:lineRule="auto"/>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本协议有效期为</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月至</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p>
    <w:p w:rsidR="00253428" w:rsidRDefault="00C92063">
      <w:pPr>
        <w:spacing w:line="360" w:lineRule="auto"/>
        <w:rPr>
          <w:rFonts w:ascii="仿宋" w:eastAsia="仿宋" w:hAnsi="仿宋"/>
          <w:sz w:val="28"/>
          <w:szCs w:val="28"/>
        </w:rPr>
      </w:pPr>
      <w:r>
        <w:rPr>
          <w:rFonts w:ascii="仿宋" w:eastAsia="仿宋" w:hAnsi="仿宋" w:hint="eastAsia"/>
          <w:sz w:val="28"/>
          <w:szCs w:val="28"/>
        </w:rPr>
        <w:t>9</w:t>
      </w:r>
      <w:r>
        <w:rPr>
          <w:rFonts w:ascii="仿宋" w:eastAsia="仿宋" w:hAnsi="仿宋"/>
          <w:sz w:val="28"/>
          <w:szCs w:val="28"/>
        </w:rPr>
        <w:t>.</w:t>
      </w:r>
      <w:r>
        <w:rPr>
          <w:rFonts w:ascii="仿宋" w:eastAsia="仿宋" w:hAnsi="仿宋" w:hint="eastAsia"/>
          <w:sz w:val="28"/>
          <w:szCs w:val="28"/>
        </w:rPr>
        <w:t>本协议一式四份，双方各执两份，具同等法律效力，经甲、乙双方或其授权代表签章之日起生效。</w:t>
      </w:r>
    </w:p>
    <w:p w:rsidR="00253428" w:rsidRDefault="00253428">
      <w:pPr>
        <w:spacing w:line="360" w:lineRule="auto"/>
        <w:rPr>
          <w:rFonts w:ascii="仿宋" w:eastAsia="仿宋" w:hAnsi="仿宋"/>
          <w:sz w:val="28"/>
          <w:szCs w:val="28"/>
        </w:rPr>
      </w:pPr>
    </w:p>
    <w:p w:rsidR="00253428" w:rsidRDefault="00C92063">
      <w:pPr>
        <w:spacing w:line="360" w:lineRule="auto"/>
        <w:rPr>
          <w:rFonts w:ascii="仿宋" w:eastAsia="仿宋" w:hAnsi="仿宋"/>
          <w:sz w:val="28"/>
          <w:szCs w:val="28"/>
        </w:rPr>
      </w:pPr>
      <w:r>
        <w:rPr>
          <w:rFonts w:ascii="仿宋" w:eastAsia="仿宋" w:hAnsi="仿宋" w:hint="eastAsia"/>
          <w:sz w:val="28"/>
          <w:szCs w:val="28"/>
        </w:rPr>
        <w:t>甲方：</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乙方：四川大学教育基金会</w:t>
      </w:r>
    </w:p>
    <w:p w:rsidR="00253428" w:rsidRDefault="00C92063">
      <w:pPr>
        <w:spacing w:line="360" w:lineRule="auto"/>
        <w:rPr>
          <w:rFonts w:ascii="仿宋" w:eastAsia="仿宋" w:hAnsi="仿宋"/>
          <w:sz w:val="28"/>
          <w:szCs w:val="28"/>
        </w:rPr>
      </w:pPr>
      <w:r>
        <w:rPr>
          <w:rFonts w:ascii="仿宋" w:eastAsia="仿宋" w:hAnsi="仿宋" w:hint="eastAsia"/>
          <w:sz w:val="28"/>
          <w:szCs w:val="28"/>
        </w:rPr>
        <w:t>签约代表：</w:t>
      </w:r>
      <w:r>
        <w:rPr>
          <w:rFonts w:ascii="仿宋" w:eastAsia="仿宋" w:hAnsi="仿宋" w:hint="eastAsia"/>
          <w:sz w:val="28"/>
          <w:szCs w:val="28"/>
        </w:rPr>
        <w:t xml:space="preserve">                         </w:t>
      </w:r>
      <w:r>
        <w:rPr>
          <w:rFonts w:ascii="仿宋" w:eastAsia="仿宋" w:hAnsi="仿宋" w:hint="eastAsia"/>
          <w:sz w:val="28"/>
          <w:szCs w:val="28"/>
        </w:rPr>
        <w:t>签约代表：</w:t>
      </w:r>
    </w:p>
    <w:p w:rsidR="00253428" w:rsidRDefault="00C92063">
      <w:pPr>
        <w:spacing w:line="360" w:lineRule="auto"/>
        <w:rPr>
          <w:rFonts w:ascii="仿宋" w:eastAsia="仿宋" w:hAnsi="仿宋"/>
          <w:sz w:val="28"/>
          <w:szCs w:val="28"/>
        </w:rPr>
      </w:pPr>
      <w:r>
        <w:rPr>
          <w:rFonts w:ascii="仿宋" w:eastAsia="仿宋" w:hAnsi="仿宋" w:hint="eastAsia"/>
          <w:sz w:val="28"/>
          <w:szCs w:val="28"/>
        </w:rPr>
        <w:t>（签章）</w:t>
      </w:r>
      <w:r>
        <w:rPr>
          <w:rFonts w:ascii="仿宋" w:eastAsia="仿宋" w:hAnsi="仿宋" w:hint="eastAsia"/>
          <w:sz w:val="28"/>
          <w:szCs w:val="28"/>
        </w:rPr>
        <w:t xml:space="preserve">                            </w:t>
      </w:r>
      <w:r>
        <w:rPr>
          <w:rFonts w:ascii="仿宋" w:eastAsia="仿宋" w:hAnsi="仿宋" w:hint="eastAsia"/>
          <w:sz w:val="28"/>
          <w:szCs w:val="28"/>
        </w:rPr>
        <w:t>（签章）</w:t>
      </w:r>
    </w:p>
    <w:p w:rsidR="00253428" w:rsidRDefault="00C92063">
      <w:pPr>
        <w:spacing w:line="360" w:lineRule="auto"/>
        <w:ind w:firstLineChars="250" w:firstLine="70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253428" w:rsidRDefault="00253428">
      <w:pPr>
        <w:spacing w:line="360" w:lineRule="auto"/>
        <w:ind w:firstLineChars="250" w:firstLine="700"/>
        <w:rPr>
          <w:rFonts w:ascii="仿宋" w:eastAsia="仿宋" w:hAnsi="仿宋"/>
          <w:sz w:val="28"/>
          <w:szCs w:val="28"/>
        </w:rPr>
      </w:pPr>
    </w:p>
    <w:sectPr w:rsidR="0025342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063" w:rsidRDefault="00C92063">
      <w:r>
        <w:separator/>
      </w:r>
    </w:p>
  </w:endnote>
  <w:endnote w:type="continuationSeparator" w:id="0">
    <w:p w:rsidR="00C92063" w:rsidRDefault="00C9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428" w:rsidRDefault="00C92063">
    <w:pPr>
      <w:pStyle w:val="a4"/>
      <w:jc w:val="center"/>
    </w:pPr>
    <w:r>
      <w:rPr>
        <w:b/>
        <w:bCs/>
      </w:rPr>
      <w:fldChar w:fldCharType="begin"/>
    </w:r>
    <w:r>
      <w:rPr>
        <w:b/>
        <w:bCs/>
      </w:rPr>
      <w:instrText>PAGE</w:instrText>
    </w:r>
    <w:r>
      <w:rPr>
        <w:b/>
        <w:bCs/>
      </w:rPr>
      <w:fldChar w:fldCharType="separate"/>
    </w:r>
    <w:r w:rsidR="00A8631D">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8631D">
      <w:rPr>
        <w:b/>
        <w:bCs/>
        <w:noProof/>
      </w:rPr>
      <w:t>4</w:t>
    </w:r>
    <w:r>
      <w:rPr>
        <w:b/>
        <w:bCs/>
      </w:rPr>
      <w:fldChar w:fldCharType="end"/>
    </w:r>
  </w:p>
  <w:p w:rsidR="00253428" w:rsidRDefault="0025342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063" w:rsidRDefault="00C92063">
      <w:r>
        <w:separator/>
      </w:r>
    </w:p>
  </w:footnote>
  <w:footnote w:type="continuationSeparator" w:id="0">
    <w:p w:rsidR="00C92063" w:rsidRDefault="00C92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FC6EB"/>
    <w:multiLevelType w:val="singleLevel"/>
    <w:tmpl w:val="590FC6EB"/>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57C"/>
    <w:rsid w:val="00000F13"/>
    <w:rsid w:val="000246F4"/>
    <w:rsid w:val="0003428B"/>
    <w:rsid w:val="00042F7C"/>
    <w:rsid w:val="000564B9"/>
    <w:rsid w:val="00071FFF"/>
    <w:rsid w:val="000A5A05"/>
    <w:rsid w:val="000B7E4C"/>
    <w:rsid w:val="00100BC9"/>
    <w:rsid w:val="00137920"/>
    <w:rsid w:val="00146CC8"/>
    <w:rsid w:val="001C3F26"/>
    <w:rsid w:val="001D2AA4"/>
    <w:rsid w:val="002334D3"/>
    <w:rsid w:val="002450AA"/>
    <w:rsid w:val="0025239A"/>
    <w:rsid w:val="00253428"/>
    <w:rsid w:val="002712CA"/>
    <w:rsid w:val="00283ED1"/>
    <w:rsid w:val="002A767A"/>
    <w:rsid w:val="002E3305"/>
    <w:rsid w:val="002F780A"/>
    <w:rsid w:val="00363E6D"/>
    <w:rsid w:val="003958A0"/>
    <w:rsid w:val="003A2078"/>
    <w:rsid w:val="003F5E53"/>
    <w:rsid w:val="00406B8E"/>
    <w:rsid w:val="0041304E"/>
    <w:rsid w:val="004304AE"/>
    <w:rsid w:val="0043668E"/>
    <w:rsid w:val="004462C4"/>
    <w:rsid w:val="0052501B"/>
    <w:rsid w:val="005329BA"/>
    <w:rsid w:val="00534B94"/>
    <w:rsid w:val="00553588"/>
    <w:rsid w:val="005572DD"/>
    <w:rsid w:val="00561B5B"/>
    <w:rsid w:val="00607FC6"/>
    <w:rsid w:val="00653C5B"/>
    <w:rsid w:val="0067411B"/>
    <w:rsid w:val="00676A4C"/>
    <w:rsid w:val="006C39E7"/>
    <w:rsid w:val="006F6FAB"/>
    <w:rsid w:val="0072621F"/>
    <w:rsid w:val="007D00D6"/>
    <w:rsid w:val="007D7243"/>
    <w:rsid w:val="00871B6F"/>
    <w:rsid w:val="008856EC"/>
    <w:rsid w:val="008A5668"/>
    <w:rsid w:val="0094034B"/>
    <w:rsid w:val="00943FE0"/>
    <w:rsid w:val="00951BCE"/>
    <w:rsid w:val="009A49B8"/>
    <w:rsid w:val="009C1D68"/>
    <w:rsid w:val="009E2AB9"/>
    <w:rsid w:val="00A7673B"/>
    <w:rsid w:val="00A8631D"/>
    <w:rsid w:val="00AB757C"/>
    <w:rsid w:val="00AE5490"/>
    <w:rsid w:val="00AE5610"/>
    <w:rsid w:val="00B21304"/>
    <w:rsid w:val="00B7790B"/>
    <w:rsid w:val="00BC0594"/>
    <w:rsid w:val="00BD7E68"/>
    <w:rsid w:val="00C670BA"/>
    <w:rsid w:val="00C92063"/>
    <w:rsid w:val="00C937D2"/>
    <w:rsid w:val="00CA6683"/>
    <w:rsid w:val="00CB1D1A"/>
    <w:rsid w:val="00D24202"/>
    <w:rsid w:val="00D60E6C"/>
    <w:rsid w:val="00D663C7"/>
    <w:rsid w:val="00D9226F"/>
    <w:rsid w:val="00DA2944"/>
    <w:rsid w:val="00DA7BCE"/>
    <w:rsid w:val="00DD3070"/>
    <w:rsid w:val="00E0193C"/>
    <w:rsid w:val="00E46D72"/>
    <w:rsid w:val="00EA3E83"/>
    <w:rsid w:val="00EF7702"/>
    <w:rsid w:val="00F52B4F"/>
    <w:rsid w:val="181E7C06"/>
    <w:rsid w:val="18B823F3"/>
    <w:rsid w:val="4DBE0E72"/>
    <w:rsid w:val="61CE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ind w:firstLine="420"/>
      <w:jc w:val="left"/>
    </w:pPr>
    <w:rPr>
      <w:rFonts w:ascii="宋体" w:hAnsi="宋体"/>
      <w:kern w:val="0"/>
      <w:sz w:val="24"/>
      <w:szCs w:val="20"/>
    </w:rPr>
  </w:style>
  <w:style w:type="paragraph" w:customStyle="1" w:styleId="1">
    <w:name w:val="列出段落1"/>
    <w:basedOn w:val="a"/>
    <w:uiPriority w:val="99"/>
    <w:qFormat/>
    <w:pPr>
      <w:ind w:firstLineChars="200" w:firstLine="420"/>
    </w:pPr>
  </w:style>
  <w:style w:type="character" w:customStyle="1" w:styleId="Char1">
    <w:name w:val="页眉 Char"/>
    <w:link w:val="a5"/>
    <w:uiPriority w:val="99"/>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paragraph" w:customStyle="1" w:styleId="10">
    <w:name w:val="无间隔1"/>
    <w:link w:val="NoSpacingChar"/>
    <w:uiPriority w:val="99"/>
    <w:qFormat/>
    <w:rPr>
      <w:sz w:val="22"/>
      <w:szCs w:val="22"/>
    </w:rPr>
  </w:style>
  <w:style w:type="character" w:customStyle="1" w:styleId="NoSpacingChar">
    <w:name w:val="No Spacing Char"/>
    <w:link w:val="10"/>
    <w:uiPriority w:val="99"/>
    <w:qFormat/>
    <w:locked/>
    <w:rPr>
      <w:rFonts w:cs="Times New Roman"/>
      <w:sz w:val="22"/>
      <w:szCs w:val="22"/>
      <w:lang w:val="en-US" w:eastAsia="zh-CN" w:bidi="ar-SA"/>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1570</Characters>
  <Application>Microsoft Office Word</Application>
  <DocSecurity>0</DocSecurity>
  <Lines>13</Lines>
  <Paragraphs>3</Paragraphs>
  <ScaleCrop>false</ScaleCrop>
  <Company>Sky123.Org</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Microsoft</cp:lastModifiedBy>
  <cp:revision>96</cp:revision>
  <cp:lastPrinted>2015-10-20T02:39:00Z</cp:lastPrinted>
  <dcterms:created xsi:type="dcterms:W3CDTF">2015-10-09T01:21:00Z</dcterms:created>
  <dcterms:modified xsi:type="dcterms:W3CDTF">2018-01-18T06:38:00Z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